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 D’ASSURANCE</w:t>
      </w:r>
    </w:p>
    <w:p/>
    <w:p>
      <w:r>
        <w:rPr>
          <w:b/>
          <w:sz w:val="20"/>
        </w:rPr>
        <w:t>Informations de l’Assureur :</w:t>
      </w:r>
    </w:p>
    <w:p>
      <w:r>
        <w:rPr>
          <w:b w:val="0"/>
          <w:sz w:val="20"/>
        </w:rPr>
        <w:t>Nom de la compagnie : ____________________________________________</w:t>
      </w:r>
    </w:p>
    <w:p>
      <w:r>
        <w:rPr>
          <w:b w:val="0"/>
          <w:sz w:val="20"/>
        </w:rPr>
        <w:t>Adresse du siège social : _________________________________________</w:t>
      </w:r>
    </w:p>
    <w:p>
      <w:r>
        <w:rPr>
          <w:b w:val="0"/>
          <w:sz w:val="20"/>
        </w:rPr>
        <w:t>Numéro d’agrément : 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/>
    <w:p>
      <w:r>
        <w:rPr>
          <w:b/>
          <w:sz w:val="20"/>
        </w:rPr>
        <w:t>Informations de l’Assuré :</w:t>
      </w:r>
    </w:p>
    <w:p>
      <w:r>
        <w:rPr>
          <w:b w:val="0"/>
          <w:sz w:val="20"/>
        </w:rPr>
        <w:t>Nom et Prénom / Raison sociale : 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Date de naissance / SIRET : 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/>
    <w:p>
      <w:r>
        <w:rPr>
          <w:b/>
          <w:sz w:val="20"/>
        </w:rPr>
        <w:t>Objet du Contrat :</w:t>
      </w:r>
    </w:p>
    <w:p>
      <w:r>
        <w:rPr>
          <w:b w:val="0"/>
          <w:sz w:val="20"/>
        </w:rPr>
        <w:t>Le présent contrat a pour objet de garantir l’Assuré contre les risques définis ci-dessous, sous réserve des exclusions, conditions et limites mentionnées dans les clauses du présent document.</w:t>
      </w:r>
    </w:p>
    <w:p/>
    <w:p>
      <w:r>
        <w:rPr>
          <w:b/>
          <w:sz w:val="20"/>
        </w:rPr>
        <w:t>Définitions :</w:t>
      </w:r>
    </w:p>
    <w:p>
      <w:r>
        <w:rPr>
          <w:b w:val="0"/>
          <w:sz w:val="20"/>
        </w:rPr>
        <w:t>Assuré : Personne physique ou morale désignée aux présentes et bénéficiant des garanties du contrat.</w:t>
      </w:r>
    </w:p>
    <w:p>
      <w:r>
        <w:rPr>
          <w:b w:val="0"/>
          <w:sz w:val="20"/>
        </w:rPr>
        <w:t>Assureur : Compagnie d’assurance qui couvre les risques conformément aux termes du contrat.</w:t>
      </w:r>
    </w:p>
    <w:p>
      <w:r>
        <w:rPr>
          <w:b w:val="0"/>
          <w:sz w:val="20"/>
        </w:rPr>
        <w:t>Sinistre : Événement dommageable pris en charge par le contrat, tel que défini dans les garanties.</w:t>
      </w:r>
    </w:p>
    <w:p/>
    <w:p>
      <w:r>
        <w:rPr>
          <w:b/>
          <w:sz w:val="20"/>
        </w:rPr>
        <w:t>Garanties :</w:t>
      </w:r>
    </w:p>
    <w:p>
      <w:r>
        <w:rPr>
          <w:b w:val="0"/>
          <w:sz w:val="20"/>
        </w:rPr>
        <w:t>Garantie 1 – Responsabilité Civile :</w:t>
      </w:r>
    </w:p>
    <w:p>
      <w:r>
        <w:rPr>
          <w:b w:val="0"/>
          <w:sz w:val="20"/>
        </w:rPr>
        <w:t>L’Assureur couvre l’Assuré contre les conséquences pécuniaires de la responsabilité civile pouvant lui incomber en raison des dommages corporels, matériels et immatériels causés à des tiers, dans le cadre de l’objet assuré.</w:t>
      </w:r>
    </w:p>
    <w:p/>
    <w:p>
      <w:r>
        <w:rPr>
          <w:b w:val="0"/>
          <w:sz w:val="20"/>
        </w:rPr>
        <w:t>Garantie 2 – Dommages au Bien Assuré :</w:t>
      </w:r>
    </w:p>
    <w:p>
      <w:r>
        <w:rPr>
          <w:b w:val="0"/>
          <w:sz w:val="20"/>
        </w:rPr>
        <w:t>L’Assureur indemnise l’Assuré des pertes et dommages subis par le bien assuré à la suite d’un événement garanti, dans les limites et conditions prévues au contrat.</w:t>
      </w:r>
    </w:p>
    <w:p/>
    <w:p>
      <w:r>
        <w:rPr>
          <w:b w:val="0"/>
          <w:sz w:val="20"/>
        </w:rPr>
        <w:t>Garantie 3 – Protection Juridique :</w:t>
      </w:r>
    </w:p>
    <w:p>
      <w:r>
        <w:rPr>
          <w:b w:val="0"/>
          <w:sz w:val="20"/>
        </w:rPr>
        <w:t>L’Assureur prend en charge l’assistance juridique et la défense de l’Assuré en cas de litiges relatifs à l’objet du contrat, selon les modalités définies.</w:t>
      </w:r>
    </w:p>
    <w:p/>
    <w:p>
      <w:r>
        <w:rPr>
          <w:b/>
          <w:sz w:val="20"/>
        </w:rPr>
        <w:t>Exclusions Générales :</w:t>
      </w:r>
    </w:p>
    <w:p>
      <w:r>
        <w:rPr>
          <w:b w:val="0"/>
          <w:sz w:val="20"/>
        </w:rPr>
        <w:t>Ne sont jamais garantis :</w:t>
      </w:r>
    </w:p>
    <w:p>
      <w:r>
        <w:rPr>
          <w:b w:val="0"/>
          <w:sz w:val="20"/>
        </w:rPr>
        <w:t>- Les dommages intentionnellement causés par l’Assuré.</w:t>
      </w:r>
    </w:p>
    <w:p>
      <w:r>
        <w:rPr>
          <w:b w:val="0"/>
          <w:sz w:val="20"/>
        </w:rPr>
        <w:t>- Les sinistres résultant de la guerre, d’émeutes, actes terroristes ou sabotage.</w:t>
      </w:r>
    </w:p>
    <w:p>
      <w:r>
        <w:rPr>
          <w:b w:val="0"/>
          <w:sz w:val="20"/>
        </w:rPr>
        <w:t>- Les dommages liés à la pollution, sauf dispositions contraires.</w:t>
      </w:r>
    </w:p>
    <w:p>
      <w:r>
        <w:rPr>
          <w:b w:val="0"/>
          <w:sz w:val="20"/>
        </w:rPr>
        <w:t>- Les pertes indirectes, telles que perte d’exploitation ou préjudice financier.</w:t>
      </w:r>
    </w:p>
    <w:p/>
    <w:p>
      <w:r>
        <w:rPr>
          <w:b/>
          <w:sz w:val="20"/>
        </w:rPr>
        <w:t>Durée et Résiliation :</w:t>
      </w:r>
    </w:p>
    <w:p>
      <w:r>
        <w:rPr>
          <w:b w:val="0"/>
          <w:sz w:val="20"/>
        </w:rPr>
        <w:t>Le présent contrat est conclu pour une durée d’un an, renouvelable tacitement par période successive d’un an, sauf dénonciation par l’une des parties dans les conditions fixées par la loi.</w:t>
      </w:r>
    </w:p>
    <w:p>
      <w:r>
        <w:rPr>
          <w:b w:val="0"/>
          <w:sz w:val="20"/>
        </w:rPr>
        <w:t>La résiliation peut intervenir en cas de non-paiement de la prime, sinistre ou modification du risque, selon les modalités prévues par le Code des assurances.</w:t>
      </w:r>
    </w:p>
    <w:p/>
    <w:p>
      <w:r>
        <w:rPr>
          <w:b/>
          <w:sz w:val="20"/>
        </w:rPr>
        <w:t>Paiement de la Prime :</w:t>
      </w:r>
    </w:p>
    <w:p>
      <w:r>
        <w:rPr>
          <w:b w:val="0"/>
          <w:sz w:val="20"/>
        </w:rPr>
        <w:t>L’Assuré s’engage à régler la prime d’assurance conformément aux échéances et modalités convenues. Le non-paiement entraîne la suspension puis la résiliation du contrat conformément à la réglementation en vigueur.</w:t>
      </w:r>
    </w:p>
    <w:p/>
    <w:p>
      <w:r>
        <w:rPr>
          <w:b/>
          <w:sz w:val="20"/>
        </w:rPr>
        <w:t>Obligations de l’Assuré :</w:t>
      </w:r>
    </w:p>
    <w:p>
      <w:r>
        <w:rPr>
          <w:b w:val="0"/>
          <w:sz w:val="20"/>
        </w:rPr>
        <w:t>L’Assuré doit déclarer avec exactitude et sincérité les circonstances du risque, signaler toute modification significative et prendre toutes mesures nécessaires pour éviter ou limiter les sinistres.</w:t>
      </w:r>
    </w:p>
    <w:p>
      <w:r>
        <w:rPr>
          <w:b w:val="0"/>
          <w:sz w:val="20"/>
        </w:rPr>
        <w:t>En cas de sinistre, l’Assuré doit en informer l’Assureur dans les délais légaux, fournir tous documents et justificatifs demandés et permettre les constatations utiles.</w:t>
      </w:r>
    </w:p>
    <w:p/>
    <w:p>
      <w:r>
        <w:rPr>
          <w:b/>
          <w:sz w:val="20"/>
        </w:rPr>
        <w:t>Modalités d’Indemnisation :</w:t>
      </w:r>
    </w:p>
    <w:p>
      <w:r>
        <w:rPr>
          <w:b w:val="0"/>
          <w:sz w:val="20"/>
        </w:rPr>
        <w:t>L’Assureur indemnise l’Assuré dans les limites des garanties souscrites, selon les conditions, franchises et plafonds mentionnés au contrat, après analyse du dossier et déclaration du sinistre conforme.</w:t>
      </w:r>
    </w:p>
    <w:p/>
    <w:p>
      <w:r>
        <w:rPr>
          <w:b/>
          <w:sz w:val="20"/>
        </w:rPr>
        <w:t>Confidentialité et Données Personnelles :</w:t>
      </w:r>
    </w:p>
    <w:p>
      <w:r>
        <w:rPr>
          <w:b w:val="0"/>
          <w:sz w:val="20"/>
        </w:rPr>
        <w:t>Les parties s’engagent à respecter la confidentialité des informations échangées. Les données personnelles recueillies sont traitées conformément à la réglementation applicable et utilisées dans le cadre de la gestion du contrat.</w:t>
      </w:r>
    </w:p>
    <w:p/>
    <w:p>
      <w:r>
        <w:rPr>
          <w:b/>
          <w:sz w:val="20"/>
        </w:rPr>
        <w:t>Litiges et Juridiction Compétente :</w:t>
      </w:r>
    </w:p>
    <w:p>
      <w:r>
        <w:rPr>
          <w:b w:val="0"/>
          <w:sz w:val="20"/>
        </w:rPr>
        <w:t>En cas de litige relatif à l’interprétation ou à l’exécution du présent contrat, les parties s’efforceront de trouver une solution amiable. À défaut, le tribunal compétent sera celui du domicile de l’Assuré ou du siège de l’Assureur, selon les dispositions légales en vigueur.</w:t>
      </w:r>
    </w:p>
    <w:p/>
    <w:p/>
    <w:p>
      <w:r>
        <w:rPr>
          <w:b w:val="0"/>
          <w:sz w:val="20"/>
        </w:rPr>
        <w:t>Lieu de signature : __________________________________________</w:t>
      </w:r>
    </w:p>
    <w:p>
      <w:r>
        <w:rPr>
          <w:b w:val="0"/>
          <w:sz w:val="20"/>
        </w:rPr>
        <w:t>Date de signature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L’ASSUREUR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L’ASSURÉ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https://juridique-finance.com/exemple-de-contrat-d'assurance/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exemple-de-contrat-d'assurance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